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182C" w14:textId="77777777" w:rsidR="006735AF" w:rsidRDefault="006735AF" w:rsidP="006735AF">
      <w:pPr>
        <w:rPr>
          <w:rFonts w:ascii="Jumble" w:hAnsi="Jumble"/>
          <w:noProof/>
          <w:sz w:val="32"/>
          <w:szCs w:val="32"/>
        </w:rPr>
      </w:pPr>
      <w:r>
        <w:rPr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169F56FF" wp14:editId="79D920FE">
            <wp:simplePos x="0" y="0"/>
            <wp:positionH relativeFrom="margin">
              <wp:posOffset>342900</wp:posOffset>
            </wp:positionH>
            <wp:positionV relativeFrom="paragraph">
              <wp:posOffset>0</wp:posOffset>
            </wp:positionV>
            <wp:extent cx="5410200" cy="3200400"/>
            <wp:effectExtent l="0" t="0" r="0" b="0"/>
            <wp:wrapSquare wrapText="bothSides"/>
            <wp:docPr id="2078671900" name="Image1" descr="A picture containing logo, text, graphics, f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71900" name="Image1" descr="A picture containing logo, text, graphics, font&#10;&#10;Description automatically generated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0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726AE" w14:textId="77777777" w:rsidR="006735AF" w:rsidRDefault="006735AF" w:rsidP="006735AF">
      <w:pPr>
        <w:rPr>
          <w:rFonts w:ascii="Jumble" w:hAnsi="Jumble"/>
          <w:noProof/>
          <w:sz w:val="32"/>
          <w:szCs w:val="32"/>
        </w:rPr>
      </w:pPr>
    </w:p>
    <w:p w14:paraId="4A739AC1" w14:textId="77777777" w:rsidR="006735AF" w:rsidRDefault="006735AF" w:rsidP="006735AF">
      <w:pPr>
        <w:rPr>
          <w:rFonts w:ascii="Jumble" w:hAnsi="Jumble"/>
          <w:noProof/>
          <w:sz w:val="32"/>
          <w:szCs w:val="32"/>
        </w:rPr>
      </w:pPr>
    </w:p>
    <w:p w14:paraId="5004CB22" w14:textId="77777777" w:rsidR="006735AF" w:rsidRDefault="006735AF" w:rsidP="006735AF">
      <w:pPr>
        <w:rPr>
          <w:rFonts w:ascii="Jumble" w:hAnsi="Jumble"/>
          <w:noProof/>
          <w:sz w:val="32"/>
          <w:szCs w:val="32"/>
        </w:rPr>
      </w:pPr>
    </w:p>
    <w:p w14:paraId="62F1BC34" w14:textId="77777777" w:rsidR="006735AF" w:rsidRDefault="006735AF" w:rsidP="006735AF">
      <w:pPr>
        <w:rPr>
          <w:rFonts w:ascii="Jumble" w:hAnsi="Jumble"/>
          <w:noProof/>
          <w:sz w:val="32"/>
          <w:szCs w:val="32"/>
        </w:rPr>
      </w:pPr>
    </w:p>
    <w:p w14:paraId="6ECE0376" w14:textId="77777777" w:rsidR="006735AF" w:rsidRDefault="006735AF" w:rsidP="006735AF">
      <w:pPr>
        <w:rPr>
          <w:rFonts w:ascii="Jumble" w:hAnsi="Jumble"/>
          <w:noProof/>
          <w:sz w:val="32"/>
          <w:szCs w:val="32"/>
        </w:rPr>
      </w:pPr>
    </w:p>
    <w:p w14:paraId="7067A745" w14:textId="77777777" w:rsidR="006735AF" w:rsidRDefault="006735AF" w:rsidP="006735AF">
      <w:pPr>
        <w:rPr>
          <w:rFonts w:ascii="Jumble" w:hAnsi="Jumble"/>
          <w:noProof/>
          <w:sz w:val="32"/>
          <w:szCs w:val="32"/>
        </w:rPr>
      </w:pPr>
    </w:p>
    <w:p w14:paraId="5389075D" w14:textId="77777777" w:rsidR="006735AF" w:rsidRDefault="006735AF" w:rsidP="006735AF">
      <w:pPr>
        <w:rPr>
          <w:rFonts w:ascii="Jumble" w:hAnsi="Jumble"/>
          <w:noProof/>
          <w:sz w:val="32"/>
          <w:szCs w:val="32"/>
        </w:rPr>
      </w:pPr>
    </w:p>
    <w:p w14:paraId="4AEC5A05" w14:textId="77777777" w:rsidR="006735AF" w:rsidRDefault="006735AF" w:rsidP="006735AF">
      <w:pPr>
        <w:rPr>
          <w:rFonts w:ascii="Jumble" w:hAnsi="Jumble"/>
          <w:noProof/>
          <w:sz w:val="32"/>
          <w:szCs w:val="32"/>
        </w:rPr>
      </w:pPr>
    </w:p>
    <w:p w14:paraId="6846467C" w14:textId="77777777" w:rsidR="006735AF" w:rsidRDefault="006735AF" w:rsidP="006735AF">
      <w:pPr>
        <w:rPr>
          <w:rFonts w:ascii="Jumble" w:hAnsi="Jumble"/>
          <w:noProof/>
          <w:sz w:val="32"/>
          <w:szCs w:val="32"/>
        </w:rPr>
      </w:pPr>
    </w:p>
    <w:p w14:paraId="6B0AE6A0" w14:textId="77777777" w:rsidR="006735AF" w:rsidRDefault="006735AF" w:rsidP="006735AF">
      <w:pPr>
        <w:rPr>
          <w:rFonts w:ascii="Jumble" w:hAnsi="Jumble"/>
          <w:noProof/>
          <w:sz w:val="32"/>
          <w:szCs w:val="32"/>
        </w:rPr>
      </w:pPr>
    </w:p>
    <w:p w14:paraId="1C3E7154" w14:textId="77777777" w:rsidR="006735AF" w:rsidRDefault="006735AF" w:rsidP="006735AF">
      <w:pPr>
        <w:rPr>
          <w:rFonts w:ascii="Jumble" w:hAnsi="Jumble"/>
          <w:noProof/>
          <w:sz w:val="32"/>
          <w:szCs w:val="32"/>
        </w:rPr>
      </w:pPr>
    </w:p>
    <w:p w14:paraId="228E57E5" w14:textId="77777777" w:rsidR="006735AF" w:rsidRDefault="006735AF" w:rsidP="006735AF">
      <w:pPr>
        <w:rPr>
          <w:rFonts w:ascii="Jumble" w:hAnsi="Jumble"/>
          <w:noProof/>
          <w:sz w:val="32"/>
          <w:szCs w:val="32"/>
        </w:rPr>
      </w:pPr>
    </w:p>
    <w:p w14:paraId="49CE9E65" w14:textId="77777777" w:rsidR="006735AF" w:rsidRDefault="006735AF" w:rsidP="006735AF">
      <w:pPr>
        <w:rPr>
          <w:rFonts w:ascii="Jumble" w:hAnsi="Jumble"/>
          <w:noProof/>
          <w:sz w:val="32"/>
          <w:szCs w:val="32"/>
        </w:rPr>
      </w:pPr>
      <w:r w:rsidRPr="00A273A8">
        <w:rPr>
          <w:rFonts w:ascii="Jumble" w:hAnsi="Jumble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D39E7F" wp14:editId="6674291A">
                <wp:simplePos x="0" y="0"/>
                <wp:positionH relativeFrom="margin">
                  <wp:posOffset>114300</wp:posOffset>
                </wp:positionH>
                <wp:positionV relativeFrom="paragraph">
                  <wp:posOffset>476885</wp:posOffset>
                </wp:positionV>
                <wp:extent cx="5886450" cy="192405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924050"/>
                        </a:xfrm>
                        <a:prstGeom prst="rect">
                          <a:avLst/>
                        </a:prstGeom>
                        <a:ln w="57150">
                          <a:prstDash val="solid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62A09" w14:textId="77777777" w:rsidR="006735AF" w:rsidRDefault="006735AF" w:rsidP="006735AF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Resources for youth and teens to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utilize as a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support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to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individuals and family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5297581C" w14:textId="1154307A" w:rsidR="006735AF" w:rsidRPr="00957BFD" w:rsidRDefault="006735AF" w:rsidP="006735AF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Jefferson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39E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37.55pt;width:463.5pt;height:15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" fillcolor="white [3201]" strokecolor="#4472c4 [3204]" strokeweight="4.5pt">
                <v:textbox>
                  <w:txbxContent>
                    <w:p w14:paraId="26562A09" w14:textId="77777777" w:rsidR="006735AF" w:rsidRDefault="006735AF" w:rsidP="006735AF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Resources for youth and teens to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utilize as a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support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to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individuals and family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.</w:t>
                      </w:r>
                    </w:p>
                    <w:p w14:paraId="5297581C" w14:textId="1154307A" w:rsidR="006735AF" w:rsidRPr="00957BFD" w:rsidRDefault="006735AF" w:rsidP="006735AF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Jefferson County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8CFAB9" w14:textId="77777777" w:rsidR="00D35227" w:rsidRDefault="00D35227"/>
    <w:p w14:paraId="028A370E" w14:textId="77777777" w:rsidR="00A051C3" w:rsidRDefault="00A051C3"/>
    <w:p w14:paraId="35C4FBA6" w14:textId="77777777" w:rsidR="00A051C3" w:rsidRDefault="00A051C3"/>
    <w:p w14:paraId="7A916F27" w14:textId="77777777" w:rsidR="00A051C3" w:rsidRDefault="00A051C3"/>
    <w:p w14:paraId="17102F2C" w14:textId="77777777" w:rsidR="00A051C3" w:rsidRPr="00A051C3" w:rsidRDefault="00A051C3" w:rsidP="00A051C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A051C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lastRenderedPageBreak/>
        <w:t>Open Trails Counseling and Consulting PLLC</w:t>
      </w:r>
    </w:p>
    <w:p w14:paraId="2BD36131" w14:textId="77777777" w:rsidR="00A051C3" w:rsidRPr="00A051C3" w:rsidRDefault="00A051C3" w:rsidP="00A051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051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4129 E 200 N</w:t>
      </w:r>
    </w:p>
    <w:p w14:paraId="67445B62" w14:textId="77777777" w:rsidR="00A051C3" w:rsidRPr="00A051C3" w:rsidRDefault="00A051C3" w:rsidP="00A051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051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Rigby ID 83442</w:t>
      </w:r>
    </w:p>
    <w:p w14:paraId="2815FD93" w14:textId="650C9874" w:rsidR="00A051C3" w:rsidRDefault="00E22C13">
      <w:hyperlink r:id="rId5" w:tooltip="2085571936" w:history="1">
        <w:r w:rsidR="00A051C3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557-1936</w:t>
        </w:r>
      </w:hyperlink>
    </w:p>
    <w:p w14:paraId="3AA2BDAE" w14:textId="77777777" w:rsidR="00A051C3" w:rsidRDefault="00A051C3"/>
    <w:p w14:paraId="560D50C1" w14:textId="77777777" w:rsidR="00A051C3" w:rsidRDefault="00A051C3" w:rsidP="00A051C3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Mountain View Hospital LLC</w:t>
      </w:r>
    </w:p>
    <w:p w14:paraId="5C6A21FA" w14:textId="77777777" w:rsidR="00A051C3" w:rsidRPr="00A051C3" w:rsidRDefault="00A051C3" w:rsidP="00A051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051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167 E 1st S</w:t>
      </w:r>
    </w:p>
    <w:p w14:paraId="6EA648C9" w14:textId="77777777" w:rsidR="00A051C3" w:rsidRPr="00A051C3" w:rsidRDefault="00A051C3" w:rsidP="00A051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051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Rigby ID 83442</w:t>
      </w:r>
    </w:p>
    <w:p w14:paraId="72F233E8" w14:textId="679F4B48" w:rsidR="00A051C3" w:rsidRDefault="00E22C13">
      <w:pPr>
        <w:rPr>
          <w:rStyle w:val="Hyperlink"/>
          <w:rFonts w:ascii="Arial" w:hAnsi="Arial" w:cs="Arial"/>
          <w:color w:val="316BBE"/>
          <w:sz w:val="20"/>
          <w:szCs w:val="20"/>
          <w:shd w:val="clear" w:color="auto" w:fill="FFFFFF"/>
        </w:rPr>
      </w:pPr>
      <w:hyperlink r:id="rId6" w:tooltip="2087458747" w:history="1">
        <w:r w:rsidR="00A051C3">
          <w:rPr>
            <w:rStyle w:val="Hyperlink"/>
            <w:rFonts w:ascii="Arial" w:hAnsi="Arial" w:cs="Arial"/>
            <w:color w:val="316BBE"/>
            <w:sz w:val="20"/>
            <w:szCs w:val="20"/>
            <w:shd w:val="clear" w:color="auto" w:fill="FFFFFF"/>
          </w:rPr>
          <w:t>(208) 745-8747</w:t>
        </w:r>
      </w:hyperlink>
    </w:p>
    <w:p w14:paraId="7768C31B" w14:textId="77777777" w:rsidR="00E22C13" w:rsidRDefault="00E22C13">
      <w:pPr>
        <w:rPr>
          <w:rStyle w:val="Hyperlink"/>
          <w:rFonts w:ascii="Arial" w:hAnsi="Arial" w:cs="Arial"/>
          <w:color w:val="316BBE"/>
          <w:sz w:val="20"/>
          <w:szCs w:val="20"/>
          <w:shd w:val="clear" w:color="auto" w:fill="FFFFFF"/>
        </w:rPr>
      </w:pPr>
    </w:p>
    <w:p w14:paraId="0E55BACE" w14:textId="2F976907" w:rsidR="00E22C13" w:rsidRDefault="00E22C13" w:rsidP="00E22C13">
      <w:pPr>
        <w:jc w:val="center"/>
        <w:rPr>
          <w:rStyle w:val="Hyperlink"/>
          <w:rFonts w:ascii="Arial" w:hAnsi="Arial" w:cs="Arial"/>
          <w:color w:val="316BBE"/>
          <w:sz w:val="20"/>
          <w:szCs w:val="20"/>
          <w:u w:val="none"/>
          <w:shd w:val="clear" w:color="auto" w:fill="FFFFFF"/>
        </w:rPr>
      </w:pPr>
      <w:r>
        <w:rPr>
          <w:rStyle w:val="Hyperlink"/>
          <w:rFonts w:ascii="Arial" w:hAnsi="Arial" w:cs="Arial"/>
          <w:b/>
          <w:bCs/>
          <w:color w:val="316BBE"/>
          <w:sz w:val="20"/>
          <w:szCs w:val="20"/>
          <w:shd w:val="clear" w:color="auto" w:fill="FFFFFF"/>
        </w:rPr>
        <w:t>FACS DDA Providers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3"/>
        <w:gridCol w:w="2156"/>
        <w:gridCol w:w="2101"/>
        <w:gridCol w:w="2950"/>
      </w:tblGrid>
      <w:tr w:rsidR="00E22C13" w14:paraId="353F3B1D" w14:textId="77777777" w:rsidTr="00E22C13">
        <w:tc>
          <w:tcPr>
            <w:tcW w:w="2337" w:type="dxa"/>
          </w:tcPr>
          <w:p w14:paraId="01316A30" w14:textId="133C4BD3" w:rsidR="00E22C13" w:rsidRDefault="00E22C13" w:rsidP="00E22C13">
            <w:pPr>
              <w:jc w:val="center"/>
            </w:pPr>
            <w:r>
              <w:rPr>
                <w:rFonts w:ascii="Calibri" w:hAnsi="Calibri" w:cs="Calibri"/>
                <w:color w:val="222222"/>
              </w:rPr>
              <w:t>Royal Journeys LLC</w:t>
            </w:r>
          </w:p>
        </w:tc>
        <w:tc>
          <w:tcPr>
            <w:tcW w:w="2337" w:type="dxa"/>
          </w:tcPr>
          <w:p w14:paraId="5FC35215" w14:textId="3F3A261C" w:rsidR="00E22C13" w:rsidRDefault="00E22C13" w:rsidP="00E22C13">
            <w:pPr>
              <w:jc w:val="center"/>
            </w:pPr>
            <w:r>
              <w:rPr>
                <w:rFonts w:ascii="Calibri" w:hAnsi="Calibri" w:cs="Calibri"/>
                <w:color w:val="222222"/>
              </w:rPr>
              <w:t>(208)220-6986</w:t>
            </w:r>
          </w:p>
        </w:tc>
        <w:tc>
          <w:tcPr>
            <w:tcW w:w="2338" w:type="dxa"/>
          </w:tcPr>
          <w:p w14:paraId="6330E301" w14:textId="4E85E46C" w:rsidR="00E22C13" w:rsidRDefault="00E22C13" w:rsidP="00E22C13">
            <w:pPr>
              <w:jc w:val="center"/>
            </w:pPr>
            <w:r>
              <w:t>Rigby</w:t>
            </w:r>
          </w:p>
        </w:tc>
        <w:tc>
          <w:tcPr>
            <w:tcW w:w="2338" w:type="dxa"/>
          </w:tcPr>
          <w:p w14:paraId="658187AF" w14:textId="273209D3" w:rsidR="00E22C13" w:rsidRDefault="00E22C13" w:rsidP="00E22C13">
            <w:pPr>
              <w:jc w:val="center"/>
            </w:pPr>
            <w:r>
              <w:rPr>
                <w:rFonts w:ascii="Calibri" w:hAnsi="Calibri" w:cs="Calibri"/>
                <w:color w:val="222222"/>
              </w:rPr>
              <w:t>darci.kearn@journeysdda.com</w:t>
            </w:r>
          </w:p>
        </w:tc>
      </w:tr>
      <w:tr w:rsidR="00E22C13" w14:paraId="6A2DEE2C" w14:textId="77777777" w:rsidTr="00E22C13">
        <w:tc>
          <w:tcPr>
            <w:tcW w:w="2337" w:type="dxa"/>
          </w:tcPr>
          <w:p w14:paraId="55CB88A6" w14:textId="77777777" w:rsidR="00E22C13" w:rsidRDefault="00E22C13" w:rsidP="00E22C13">
            <w:pPr>
              <w:jc w:val="center"/>
            </w:pPr>
          </w:p>
        </w:tc>
        <w:tc>
          <w:tcPr>
            <w:tcW w:w="2337" w:type="dxa"/>
          </w:tcPr>
          <w:p w14:paraId="7C461C39" w14:textId="77777777" w:rsidR="00E22C13" w:rsidRDefault="00E22C13" w:rsidP="00E22C13">
            <w:pPr>
              <w:jc w:val="center"/>
            </w:pPr>
          </w:p>
        </w:tc>
        <w:tc>
          <w:tcPr>
            <w:tcW w:w="2338" w:type="dxa"/>
          </w:tcPr>
          <w:p w14:paraId="28B5A155" w14:textId="77777777" w:rsidR="00E22C13" w:rsidRDefault="00E22C13" w:rsidP="00E22C13">
            <w:pPr>
              <w:jc w:val="center"/>
            </w:pPr>
          </w:p>
        </w:tc>
        <w:tc>
          <w:tcPr>
            <w:tcW w:w="2338" w:type="dxa"/>
          </w:tcPr>
          <w:p w14:paraId="5AFAFFA3" w14:textId="77777777" w:rsidR="00E22C13" w:rsidRDefault="00E22C13" w:rsidP="00E22C13">
            <w:pPr>
              <w:jc w:val="center"/>
            </w:pPr>
          </w:p>
        </w:tc>
      </w:tr>
    </w:tbl>
    <w:p w14:paraId="7A53FB8F" w14:textId="77777777" w:rsidR="00E22C13" w:rsidRPr="00E22C13" w:rsidRDefault="00E22C13" w:rsidP="00E22C13">
      <w:pPr>
        <w:jc w:val="center"/>
      </w:pPr>
    </w:p>
    <w:sectPr w:rsidR="00E22C13" w:rsidRPr="00E22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AF"/>
    <w:rsid w:val="006735AF"/>
    <w:rsid w:val="00A051C3"/>
    <w:rsid w:val="00D35227"/>
    <w:rsid w:val="00E2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60AE"/>
  <w15:chartTrackingRefBased/>
  <w15:docId w15:val="{5F7EAECA-5E2C-45CA-82D1-2E215FF0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5AF"/>
  </w:style>
  <w:style w:type="paragraph" w:styleId="Heading3">
    <w:name w:val="heading 3"/>
    <w:basedOn w:val="Normal"/>
    <w:link w:val="Heading3Char"/>
    <w:uiPriority w:val="9"/>
    <w:qFormat/>
    <w:rsid w:val="00A05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51C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051C3"/>
    <w:rPr>
      <w:color w:val="0000FF"/>
      <w:u w:val="single"/>
    </w:rPr>
  </w:style>
  <w:style w:type="table" w:styleId="TableGrid">
    <w:name w:val="Table Grid"/>
    <w:basedOn w:val="TableNormal"/>
    <w:uiPriority w:val="39"/>
    <w:rsid w:val="00E2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2087458747" TargetMode="External"/><Relationship Id="rId5" Type="http://schemas.openxmlformats.org/officeDocument/2006/relationships/hyperlink" Target="tel:+208557193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 Shively</dc:creator>
  <cp:keywords/>
  <dc:description/>
  <cp:lastModifiedBy>YCCDT13953</cp:lastModifiedBy>
  <cp:revision>3</cp:revision>
  <dcterms:created xsi:type="dcterms:W3CDTF">2023-09-19T05:09:00Z</dcterms:created>
  <dcterms:modified xsi:type="dcterms:W3CDTF">2024-03-08T04:09:00Z</dcterms:modified>
</cp:coreProperties>
</file>